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EF4736A" w:rsidR="008B4886" w:rsidRDefault="006D1E43" w:rsidP="00E27D48">
      <w:pPr>
        <w:pStyle w:val="Heading1"/>
      </w:pPr>
      <w:r>
        <w:t>OBRAZEC</w:t>
      </w:r>
      <w:r w:rsidR="00215FD7">
        <w:t xml:space="preserve"> 8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09EAED6C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  <w:p w14:paraId="14A2FB7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09EAED6C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  <w:p w14:paraId="14A2FB7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E942CC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E942CC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E942CC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011A119C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3D3A17A6">
                <wp:simplePos x="0" y="0"/>
                <wp:positionH relativeFrom="column">
                  <wp:posOffset>-66675</wp:posOffset>
                </wp:positionH>
                <wp:positionV relativeFrom="paragraph">
                  <wp:posOffset>207010</wp:posOffset>
                </wp:positionV>
                <wp:extent cx="3395345" cy="2072640"/>
                <wp:effectExtent l="0" t="0" r="14605" b="2286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207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CBBA7" w14:textId="77777777" w:rsidR="00667DEC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56"/>
                                <w:szCs w:val="76"/>
                              </w:rPr>
                            </w:pPr>
                          </w:p>
                          <w:p w14:paraId="66D7A672" w14:textId="103F22ED" w:rsidR="00667DEC" w:rsidRPr="00B83751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Ne odpiraj – vloga</w:t>
                            </w:r>
                            <w:r w:rsidR="006D1E43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83751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PN 6.3</w:t>
                            </w: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  <w:p w14:paraId="7A1946C4" w14:textId="32FBC305" w:rsidR="00667DEC" w:rsidRPr="00B83751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303-</w:t>
                            </w:r>
                            <w:r w:rsidR="00C660C8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27</w:t>
                            </w:r>
                            <w:r w:rsidR="00667DEC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/201</w:t>
                            </w:r>
                            <w:r w:rsidR="00C660C8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  <w:p w14:paraId="36BCC7DD" w14:textId="77777777" w:rsidR="00667DEC" w:rsidRPr="00270940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left:0;text-align:left;margin-left:-5.25pt;margin-top:16.3pt;width:267.35pt;height:1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">
                <v:textbox>
                  <w:txbxContent>
                    <w:p w14:paraId="1B9CBBA7" w14:textId="77777777" w:rsidR="00667DEC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56"/>
                          <w:szCs w:val="76"/>
                        </w:rPr>
                      </w:pPr>
                    </w:p>
                    <w:p w14:paraId="66D7A672" w14:textId="103F22ED" w:rsidR="00667DEC" w:rsidRPr="00B83751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Ne odpiraj – vloga</w:t>
                      </w:r>
                      <w:r w:rsidR="006D1E43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B83751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PN 6.3</w:t>
                      </w: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,</w:t>
                      </w:r>
                    </w:p>
                    <w:p w14:paraId="7A1946C4" w14:textId="32FBC305" w:rsidR="00667DEC" w:rsidRPr="00B83751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303-</w:t>
                      </w:r>
                      <w:r w:rsidR="00C660C8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27</w:t>
                      </w:r>
                      <w:r w:rsidR="00667DEC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/201</w:t>
                      </w:r>
                      <w:r w:rsidR="00C660C8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8</w:t>
                      </w:r>
                    </w:p>
                    <w:p w14:paraId="36BCC7DD" w14:textId="77777777" w:rsidR="00667DEC" w:rsidRPr="00270940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59F1F5" w14:textId="77777777" w:rsidR="00667DEC" w:rsidRPr="008A0A5F" w:rsidRDefault="00667DEC" w:rsidP="00667DEC">
      <w:pPr>
        <w:rPr>
          <w:rFonts w:ascii="Arial" w:hAnsi="Arial" w:cs="Arial"/>
        </w:rPr>
      </w:pPr>
    </w:p>
    <w:p w14:paraId="74A434F5" w14:textId="77777777" w:rsidR="00667DEC" w:rsidRPr="008A0A5F" w:rsidRDefault="00667DEC" w:rsidP="00667DEC">
      <w:pPr>
        <w:rPr>
          <w:rFonts w:ascii="Arial" w:hAnsi="Arial" w:cs="Arial"/>
        </w:rPr>
      </w:pPr>
    </w:p>
    <w:p w14:paraId="5A908148" w14:textId="77777777" w:rsidR="00667DEC" w:rsidRPr="008A0A5F" w:rsidRDefault="00667DEC" w:rsidP="00667DEC">
      <w:pPr>
        <w:rPr>
          <w:rFonts w:ascii="Arial" w:hAnsi="Arial" w:cs="Arial"/>
        </w:rPr>
      </w:pPr>
    </w:p>
    <w:p w14:paraId="5978B3C1" w14:textId="77777777" w:rsidR="00667DEC" w:rsidRPr="00667DEC" w:rsidRDefault="00667DEC" w:rsidP="00667DEC">
      <w:bookmarkStart w:id="0" w:name="_GoBack"/>
      <w:bookmarkEnd w:id="0"/>
    </w:p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3A17D" w14:textId="77777777" w:rsidR="00E942CC" w:rsidRDefault="00E942CC" w:rsidP="00AB0F61">
      <w:pPr>
        <w:spacing w:after="0" w:line="240" w:lineRule="auto"/>
      </w:pPr>
      <w:r>
        <w:separator/>
      </w:r>
    </w:p>
  </w:endnote>
  <w:endnote w:type="continuationSeparator" w:id="0">
    <w:p w14:paraId="2EB2D90F" w14:textId="77777777" w:rsidR="00E942CC" w:rsidRDefault="00E942CC" w:rsidP="00AB0F61">
      <w:pPr>
        <w:spacing w:after="0" w:line="240" w:lineRule="auto"/>
      </w:pPr>
      <w:r>
        <w:continuationSeparator/>
      </w:r>
    </w:p>
  </w:endnote>
  <w:endnote w:type="continuationNotice" w:id="1">
    <w:p w14:paraId="46113F67" w14:textId="77777777" w:rsidR="00E942CC" w:rsidRDefault="00E942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8C362" w14:textId="1F9984CA" w:rsidR="00667DEC" w:rsidRDefault="00667DEC" w:rsidP="00C16FB2">
    <w:pPr>
      <w:pStyle w:val="Header"/>
      <w:pBdr>
        <w:bottom w:val="single" w:sz="12" w:space="1" w:color="auto"/>
      </w:pBdr>
      <w:jc w:val="center"/>
      <w:rPr>
        <w:i/>
        <w:color w:val="2E74B5" w:themeColor="accent1" w:themeShade="BF"/>
        <w:sz w:val="20"/>
        <w:szCs w:val="20"/>
      </w:rPr>
    </w:pPr>
  </w:p>
  <w:p w14:paraId="0598639C" w14:textId="71B4B2CA" w:rsidR="00E64A45" w:rsidRPr="00667DEC" w:rsidRDefault="00C660C8" w:rsidP="00667DEC">
    <w:pPr>
      <w:pStyle w:val="Header"/>
      <w:jc w:val="center"/>
      <w:rPr>
        <w:color w:val="2E74B5" w:themeColor="accent1" w:themeShade="BF"/>
      </w:rPr>
    </w:pP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>
      <w:rPr>
        <w:i/>
        <w:color w:val="2E74B5" w:themeColor="accent1" w:themeShade="BF"/>
        <w:sz w:val="20"/>
        <w:szCs w:val="20"/>
      </w:rPr>
      <w:t>p</w:t>
    </w:r>
    <w:r w:rsidRPr="00114E5C">
      <w:rPr>
        <w:i/>
        <w:color w:val="2E74B5" w:themeColor="accent1" w:themeShade="BF"/>
        <w:sz w:val="20"/>
        <w:szCs w:val="20"/>
      </w:rPr>
      <w:t>rednostne naložbe 6.3</w:t>
    </w:r>
    <w:r>
      <w:rPr>
        <w:i/>
        <w:color w:val="2E74B5" w:themeColor="accent1" w:themeShade="BF"/>
        <w:sz w:val="20"/>
        <w:szCs w:val="20"/>
      </w:rPr>
      <w:t xml:space="preserve"> z mehanizmom CTN</w:t>
    </w:r>
    <w:r w:rsidRPr="00886A2C">
      <w:rPr>
        <w:i/>
        <w:color w:val="2E74B5" w:themeColor="accent1" w:themeShade="BF"/>
        <w:sz w:val="20"/>
        <w:szCs w:val="20"/>
      </w:rPr>
      <w:t>, 303-</w:t>
    </w:r>
    <w:r>
      <w:rPr>
        <w:i/>
        <w:color w:val="2E74B5" w:themeColor="accent1" w:themeShade="BF"/>
        <w:sz w:val="20"/>
        <w:szCs w:val="20"/>
      </w:rPr>
      <w:t>27</w:t>
    </w:r>
    <w:r w:rsidRPr="00886A2C">
      <w:rPr>
        <w:i/>
        <w:color w:val="2E74B5" w:themeColor="accent1" w:themeShade="BF"/>
        <w:sz w:val="20"/>
        <w:szCs w:val="20"/>
      </w:rPr>
      <w:t>/201</w:t>
    </w:r>
    <w:r>
      <w:rPr>
        <w:i/>
        <w:color w:val="2E74B5" w:themeColor="accent1" w:themeShade="BF"/>
        <w:sz w:val="20"/>
        <w:szCs w:val="20"/>
      </w:rPr>
      <w:t>8</w:t>
    </w:r>
    <w:r w:rsidR="00A43BF8">
      <w:rPr>
        <w:i/>
        <w:color w:val="2E74B5" w:themeColor="accent1" w:themeShade="BF"/>
        <w:sz w:val="20"/>
        <w:szCs w:val="20"/>
      </w:rPr>
      <w:t xml:space="preserve"> – </w:t>
    </w:r>
    <w:r w:rsidR="006D1E43">
      <w:rPr>
        <w:i/>
        <w:color w:val="2E74B5" w:themeColor="accent1" w:themeShade="BF"/>
        <w:sz w:val="20"/>
        <w:szCs w:val="20"/>
      </w:rPr>
      <w:t>OBRAZEC</w:t>
    </w:r>
    <w:r w:rsidR="00A43BF8">
      <w:rPr>
        <w:i/>
        <w:color w:val="2E74B5" w:themeColor="accent1" w:themeShade="BF"/>
        <w:sz w:val="20"/>
        <w:szCs w:val="20"/>
      </w:rPr>
      <w:t xml:space="preserve"> 8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51031" w14:textId="77777777" w:rsidR="00E942CC" w:rsidRDefault="00E942CC" w:rsidP="00AB0F61">
      <w:pPr>
        <w:spacing w:after="0" w:line="240" w:lineRule="auto"/>
      </w:pPr>
      <w:r>
        <w:separator/>
      </w:r>
    </w:p>
  </w:footnote>
  <w:footnote w:type="continuationSeparator" w:id="0">
    <w:p w14:paraId="4AF1C137" w14:textId="77777777" w:rsidR="00E942CC" w:rsidRDefault="00E942CC" w:rsidP="00AB0F61">
      <w:pPr>
        <w:spacing w:after="0" w:line="240" w:lineRule="auto"/>
      </w:pPr>
      <w:r>
        <w:continuationSeparator/>
      </w:r>
    </w:p>
  </w:footnote>
  <w:footnote w:type="continuationNotice" w:id="1">
    <w:p w14:paraId="6650A52A" w14:textId="77777777" w:rsidR="00E942CC" w:rsidRDefault="00E942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2F24" w14:textId="09908451" w:rsidR="00667DEC" w:rsidRDefault="00EE4A48" w:rsidP="00667DEC">
    <w:pPr>
      <w:pStyle w:val="Header"/>
      <w:tabs>
        <w:tab w:val="left" w:pos="5112"/>
      </w:tabs>
      <w:rPr>
        <w:rFonts w:cs="Arial"/>
        <w:sz w:val="16"/>
      </w:rPr>
    </w:pPr>
    <w:r>
      <w:rPr>
        <w:noProof/>
        <w:lang w:eastAsia="sl-SI"/>
      </w:rPr>
      <w:drawing>
        <wp:anchor distT="0" distB="0" distL="114300" distR="114300" simplePos="0" relativeHeight="251665408" behindDoc="1" locked="0" layoutInCell="1" allowOverlap="1" wp14:anchorId="67674DFA" wp14:editId="2B52CDB5">
          <wp:simplePos x="0" y="0"/>
          <wp:positionH relativeFrom="column">
            <wp:posOffset>5043805</wp:posOffset>
          </wp:positionH>
          <wp:positionV relativeFrom="paragraph">
            <wp:posOffset>-687705</wp:posOffset>
          </wp:positionV>
          <wp:extent cx="4543356" cy="21990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klad_za_regionalni_razvoj_SLO_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3356" cy="219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0701B074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42E51"/>
    <w:rsid w:val="00043CDD"/>
    <w:rsid w:val="00052BF1"/>
    <w:rsid w:val="00054FAD"/>
    <w:rsid w:val="0006213B"/>
    <w:rsid w:val="00062CB7"/>
    <w:rsid w:val="00091A64"/>
    <w:rsid w:val="000B69C6"/>
    <w:rsid w:val="000D0B73"/>
    <w:rsid w:val="000E3CC9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15FD7"/>
    <w:rsid w:val="002476A1"/>
    <w:rsid w:val="00257EF6"/>
    <w:rsid w:val="00262269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119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36BB3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6152"/>
    <w:rsid w:val="00804954"/>
    <w:rsid w:val="00812367"/>
    <w:rsid w:val="008368F7"/>
    <w:rsid w:val="0083748A"/>
    <w:rsid w:val="0085556E"/>
    <w:rsid w:val="00883353"/>
    <w:rsid w:val="008847CD"/>
    <w:rsid w:val="00886A2C"/>
    <w:rsid w:val="00895D89"/>
    <w:rsid w:val="008A06BB"/>
    <w:rsid w:val="008A3315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42622"/>
    <w:rsid w:val="00C47B7D"/>
    <w:rsid w:val="00C64DED"/>
    <w:rsid w:val="00C653A8"/>
    <w:rsid w:val="00C660C8"/>
    <w:rsid w:val="00CA7631"/>
    <w:rsid w:val="00CB456C"/>
    <w:rsid w:val="00CC0D0F"/>
    <w:rsid w:val="00CD16F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B45"/>
    <w:rsid w:val="00E51DC8"/>
    <w:rsid w:val="00E64A45"/>
    <w:rsid w:val="00E805C5"/>
    <w:rsid w:val="00E84062"/>
    <w:rsid w:val="00E942CC"/>
    <w:rsid w:val="00EC1A38"/>
    <w:rsid w:val="00EE4A48"/>
    <w:rsid w:val="00EF28D3"/>
    <w:rsid w:val="00EF3379"/>
    <w:rsid w:val="00F05F2B"/>
    <w:rsid w:val="00F34C81"/>
    <w:rsid w:val="00F63415"/>
    <w:rsid w:val="00F714F5"/>
    <w:rsid w:val="00F73610"/>
    <w:rsid w:val="00F818F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5CD4B-8703-40D6-ABF7-57AD0161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2018-09-24T12:24:00Z</dcterms:created>
  <dcterms:modified xsi:type="dcterms:W3CDTF">2018-09-24T12:24:00Z</dcterms:modified>
</cp:coreProperties>
</file>